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F99" w:rsidRDefault="00A83725" w:rsidP="00C91F9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-285750</wp:posOffset>
            </wp:positionV>
            <wp:extent cx="1000125" cy="1171575"/>
            <wp:effectExtent l="19050" t="0" r="952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3725" w:rsidRDefault="00A83725" w:rsidP="00C91F9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91F99" w:rsidRDefault="00C91F99" w:rsidP="00C91F9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83725" w:rsidRDefault="00A83725" w:rsidP="00C91F9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91F99" w:rsidRPr="00A125B7" w:rsidRDefault="00C91F99" w:rsidP="00C91F99">
      <w:pPr>
        <w:jc w:val="center"/>
        <w:rPr>
          <w:rFonts w:ascii="TH SarabunIT๙" w:hAnsi="TH SarabunIT๙" w:cs="TH SarabunIT๙"/>
          <w:sz w:val="32"/>
          <w:szCs w:val="32"/>
        </w:rPr>
      </w:pPr>
      <w:r w:rsidRPr="00A125B7">
        <w:rPr>
          <w:rFonts w:ascii="TH SarabunIT๙" w:hAnsi="TH SarabunIT๙" w:cs="TH SarabunIT๙"/>
          <w:sz w:val="32"/>
          <w:szCs w:val="32"/>
          <w:cs/>
        </w:rPr>
        <w:t>ประกาศสภาองค์การบริหารส่วนตำบลตะโละไกรทอง</w:t>
      </w:r>
    </w:p>
    <w:p w:rsidR="00C91F99" w:rsidRDefault="00C91F99" w:rsidP="00C91F99">
      <w:pPr>
        <w:jc w:val="center"/>
        <w:rPr>
          <w:rFonts w:ascii="TH SarabunIT๙" w:hAnsi="TH SarabunIT๙" w:cs="TH SarabunIT๙"/>
          <w:sz w:val="32"/>
          <w:szCs w:val="32"/>
        </w:rPr>
      </w:pPr>
      <w:r w:rsidRPr="00A125B7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>การกำหนดจำนวนสมัยประชุมสามัญประจำปี พ.ศ.25</w:t>
      </w:r>
      <w:r w:rsidR="0011268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C402A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และวันเริ่มประชุมสมัยสามัญ  </w:t>
      </w:r>
    </w:p>
    <w:p w:rsidR="00C91F99" w:rsidRPr="00A125B7" w:rsidRDefault="00C91F99" w:rsidP="00C91F9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ประจำปีสมัยแรกในปีถัดไป (พ.ศ.256</w:t>
      </w:r>
      <w:r w:rsidR="000C402A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91F99" w:rsidRDefault="00C91F99" w:rsidP="00C91F99">
      <w:pPr>
        <w:jc w:val="center"/>
        <w:rPr>
          <w:rFonts w:ascii="TH SarabunIT๙" w:hAnsi="TH SarabunIT๙" w:cs="TH SarabunIT๙"/>
          <w:sz w:val="32"/>
          <w:szCs w:val="32"/>
        </w:rPr>
      </w:pPr>
      <w:r w:rsidRPr="00A125B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</w:t>
      </w:r>
    </w:p>
    <w:p w:rsidR="00C91F99" w:rsidRDefault="00C91F99" w:rsidP="00C91F99">
      <w:pPr>
        <w:rPr>
          <w:rFonts w:ascii="TH SarabunIT๙" w:hAnsi="TH SarabunIT๙" w:cs="TH SarabunIT๙"/>
          <w:sz w:val="32"/>
          <w:szCs w:val="32"/>
        </w:rPr>
      </w:pPr>
    </w:p>
    <w:p w:rsidR="00C91F99" w:rsidRDefault="00C91F99" w:rsidP="00F249A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อาศัยระเบียบกระทรวงมหาดไทยว่าด้วยข้อบังคับการประชุมสภาท้องถิ่น พ.ศ.2547 แก้ไขเพิ่มเติม (ฉบับที่ 2) พ.ศ.2554 ข้อ 11 (3) และข้อ 21 และมติที่ประชุมสภาองค์การบริหารส่วนตำบล</w:t>
      </w:r>
      <w:r w:rsidR="00F249A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ตะโละไกรทองในการประชุมสภาสมัยสามัญ  สมัย</w:t>
      </w:r>
      <w:r w:rsidR="00531521">
        <w:rPr>
          <w:rFonts w:ascii="TH SarabunIT๙" w:hAnsi="TH SarabunIT๙" w:cs="TH SarabunIT๙" w:hint="cs"/>
          <w:sz w:val="32"/>
          <w:szCs w:val="32"/>
          <w:cs/>
        </w:rPr>
        <w:t>แรก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 เมื่อวันที่ </w:t>
      </w:r>
      <w:r w:rsidR="000C402A">
        <w:rPr>
          <w:rFonts w:ascii="TH SarabunIT๙" w:hAnsi="TH SarabunIT๙" w:cs="TH SarabunIT๙" w:hint="cs"/>
          <w:sz w:val="32"/>
          <w:szCs w:val="32"/>
          <w:cs/>
        </w:rPr>
        <w:t>28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402A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11268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C402A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เห็นชอบให้กำหนดจำนวนสมัยประชุมสามัญประจำปี พ.ศ.25</w:t>
      </w:r>
      <w:r w:rsidR="0011268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C402A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ระยะเวลาและวันเริ่มต้นประชุมสมัยสามัญประจำปี</w:t>
      </w:r>
      <w:r w:rsidR="000C402A">
        <w:rPr>
          <w:rFonts w:ascii="TH SarabunIT๙" w:hAnsi="TH SarabunIT๙" w:cs="TH SarabunIT๙" w:hint="cs"/>
          <w:sz w:val="32"/>
          <w:szCs w:val="32"/>
          <w:cs/>
        </w:rPr>
        <w:t xml:space="preserve">สมัยแรกในปีถัดไป พ.ศ.2567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BB678E" w:rsidRDefault="00BB678E" w:rsidP="00A83725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สมัยที่ 2 มีกำหนด 15 วัน </w:t>
      </w:r>
      <w:r w:rsidR="00112685">
        <w:rPr>
          <w:rFonts w:ascii="TH SarabunIT๙" w:hAnsi="TH SarabunIT๙" w:cs="TH SarabunIT๙" w:hint="cs"/>
          <w:sz w:val="32"/>
          <w:szCs w:val="32"/>
          <w:cs/>
        </w:rPr>
        <w:t>นับตั้งแต่ 1</w:t>
      </w:r>
      <w:r w:rsidR="00A918C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12685">
        <w:rPr>
          <w:rFonts w:ascii="TH SarabunIT๙" w:hAnsi="TH SarabunIT๙" w:cs="TH SarabunIT๙" w:hint="cs"/>
          <w:sz w:val="32"/>
          <w:szCs w:val="32"/>
          <w:cs/>
        </w:rPr>
        <w:t xml:space="preserve"> เมษายน 256</w:t>
      </w:r>
      <w:r w:rsidR="00064E1B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12685">
        <w:rPr>
          <w:rFonts w:ascii="TH SarabunIT๙" w:hAnsi="TH SarabunIT๙" w:cs="TH SarabunIT๙" w:hint="cs"/>
          <w:sz w:val="32"/>
          <w:szCs w:val="32"/>
          <w:cs/>
        </w:rPr>
        <w:t xml:space="preserve"> เป็นต้นไป</w:t>
      </w:r>
    </w:p>
    <w:p w:rsidR="00BB678E" w:rsidRDefault="00BB678E" w:rsidP="00C91F9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สมัยที่ 3 มีกำหนด 15 วัน </w:t>
      </w:r>
      <w:r w:rsidR="00112685">
        <w:rPr>
          <w:rFonts w:ascii="TH SarabunIT๙" w:hAnsi="TH SarabunIT๙" w:cs="TH SarabunIT๙" w:hint="cs"/>
          <w:sz w:val="32"/>
          <w:szCs w:val="32"/>
          <w:cs/>
        </w:rPr>
        <w:t>นับตั้งแต่ 1</w:t>
      </w:r>
      <w:r w:rsidR="00DE5292">
        <w:rPr>
          <w:rFonts w:ascii="TH SarabunIT๙" w:hAnsi="TH SarabunIT๙" w:cs="TH SarabunIT๙" w:hint="cs"/>
          <w:sz w:val="32"/>
          <w:szCs w:val="32"/>
          <w:cs/>
        </w:rPr>
        <w:t>5</w:t>
      </w:r>
      <w:r w:rsidR="00112685">
        <w:rPr>
          <w:rFonts w:ascii="TH SarabunIT๙" w:hAnsi="TH SarabunIT๙" w:cs="TH SarabunIT๙" w:hint="cs"/>
          <w:sz w:val="32"/>
          <w:szCs w:val="32"/>
          <w:cs/>
        </w:rPr>
        <w:t xml:space="preserve">   สิงหาคม 256</w:t>
      </w:r>
      <w:r w:rsidR="00064E1B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12685">
        <w:rPr>
          <w:rFonts w:ascii="TH SarabunIT๙" w:hAnsi="TH SarabunIT๙" w:cs="TH SarabunIT๙" w:hint="cs"/>
          <w:sz w:val="32"/>
          <w:szCs w:val="32"/>
          <w:cs/>
        </w:rPr>
        <w:t xml:space="preserve"> เป็นต้นไป</w:t>
      </w:r>
    </w:p>
    <w:p w:rsidR="008965E0" w:rsidRDefault="008965E0" w:rsidP="00C91F9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สมัยที่ 4 มีกำหนด 15 วัน </w:t>
      </w:r>
      <w:r w:rsidR="00112685">
        <w:rPr>
          <w:rFonts w:ascii="TH SarabunIT๙" w:hAnsi="TH SarabunIT๙" w:cs="TH SarabunIT๙" w:hint="cs"/>
          <w:sz w:val="32"/>
          <w:szCs w:val="32"/>
          <w:cs/>
        </w:rPr>
        <w:t xml:space="preserve">นับตั้งแต่ 15 </w:t>
      </w:r>
      <w:r w:rsidR="00983F91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112685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064E1B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12685">
        <w:rPr>
          <w:rFonts w:ascii="TH SarabunIT๙" w:hAnsi="TH SarabunIT๙" w:cs="TH SarabunIT๙" w:hint="cs"/>
          <w:sz w:val="32"/>
          <w:szCs w:val="32"/>
          <w:cs/>
        </w:rPr>
        <w:t xml:space="preserve"> เป็นต้นไป</w:t>
      </w:r>
    </w:p>
    <w:p w:rsidR="008965E0" w:rsidRDefault="008965E0" w:rsidP="00C91F9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และวันเริ่มประชุมสมัยสามัญประจำปี สมัยแรกของปี พ.ศ.256</w:t>
      </w:r>
      <w:r w:rsidR="00064E1B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5B8C">
        <w:rPr>
          <w:rFonts w:ascii="TH SarabunIT๙" w:hAnsi="TH SarabunIT๙" w:cs="TH SarabunIT๙" w:hint="cs"/>
          <w:sz w:val="32"/>
          <w:szCs w:val="32"/>
          <w:cs/>
        </w:rPr>
        <w:t xml:space="preserve"> มีกำหนด 15 วัน </w:t>
      </w:r>
      <w:r w:rsidR="00112685">
        <w:rPr>
          <w:rFonts w:ascii="TH SarabunIT๙" w:hAnsi="TH SarabunIT๙" w:cs="TH SarabunIT๙" w:hint="cs"/>
          <w:sz w:val="32"/>
          <w:szCs w:val="32"/>
          <w:cs/>
        </w:rPr>
        <w:t xml:space="preserve">นับตั้งแต่ วันที่ </w:t>
      </w:r>
      <w:r w:rsidR="00A918C7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112685"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 </w:t>
      </w:r>
      <w:r w:rsidR="00D05B8C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064E1B">
        <w:rPr>
          <w:rFonts w:ascii="TH SarabunIT๙" w:hAnsi="TH SarabunIT๙" w:cs="TH SarabunIT๙" w:hint="cs"/>
          <w:sz w:val="32"/>
          <w:szCs w:val="32"/>
          <w:cs/>
        </w:rPr>
        <w:t>7</w:t>
      </w:r>
      <w:r w:rsidR="00112685">
        <w:rPr>
          <w:rFonts w:ascii="TH SarabunIT๙" w:hAnsi="TH SarabunIT๙" w:cs="TH SarabunIT๙" w:hint="cs"/>
          <w:sz w:val="32"/>
          <w:szCs w:val="32"/>
          <w:cs/>
        </w:rPr>
        <w:t xml:space="preserve"> เป็นต้นไป</w:t>
      </w:r>
    </w:p>
    <w:p w:rsidR="00A83725" w:rsidRDefault="00A83725" w:rsidP="00A83725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ณ วันที่   </w:t>
      </w:r>
      <w:r w:rsidR="00064E1B">
        <w:rPr>
          <w:rFonts w:ascii="TH SarabunIT๙" w:hAnsi="TH SarabunIT๙" w:cs="TH SarabunIT๙" w:hint="cs"/>
          <w:sz w:val="32"/>
          <w:szCs w:val="32"/>
          <w:cs/>
        </w:rPr>
        <w:t>9</w:t>
      </w:r>
      <w:r w:rsidR="005315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4E1B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พ.ศ.25</w:t>
      </w:r>
      <w:r w:rsidR="001D0DD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64E1B">
        <w:rPr>
          <w:rFonts w:ascii="TH SarabunIT๙" w:hAnsi="TH SarabunIT๙" w:cs="TH SarabunIT๙" w:hint="cs"/>
          <w:sz w:val="32"/>
          <w:szCs w:val="32"/>
          <w:cs/>
        </w:rPr>
        <w:t>6</w:t>
      </w:r>
      <w:bookmarkStart w:id="0" w:name="_GoBack"/>
      <w:bookmarkEnd w:id="0"/>
    </w:p>
    <w:p w:rsidR="00A83725" w:rsidRDefault="006D5E5A" w:rsidP="00A83725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F54B843" wp14:editId="002DC194">
            <wp:simplePos x="0" y="0"/>
            <wp:positionH relativeFrom="column">
              <wp:posOffset>2816860</wp:posOffset>
            </wp:positionH>
            <wp:positionV relativeFrom="paragraph">
              <wp:posOffset>121920</wp:posOffset>
            </wp:positionV>
            <wp:extent cx="520065" cy="352425"/>
            <wp:effectExtent l="0" t="0" r="0" b="0"/>
            <wp:wrapNone/>
            <wp:docPr id="1" name="รูปภาพ 1" descr="C:\Users\Administrator.GGG-01705021106\Desktop\ลายมือประธานนิม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GGG-01705021106\Desktop\ลายมือประธานนิม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DDD">
        <w:rPr>
          <w:rFonts w:ascii="TH SarabunIT๙" w:hAnsi="TH SarabunIT๙" w:cs="TH SarabunIT๙" w:hint="cs"/>
          <w:sz w:val="32"/>
          <w:szCs w:val="32"/>
          <w:cs/>
        </w:rPr>
        <w:tab/>
      </w:r>
      <w:r w:rsidR="001D0DDD">
        <w:rPr>
          <w:rFonts w:ascii="TH SarabunIT๙" w:hAnsi="TH SarabunIT๙" w:cs="TH SarabunIT๙" w:hint="cs"/>
          <w:sz w:val="32"/>
          <w:szCs w:val="32"/>
          <w:cs/>
        </w:rPr>
        <w:tab/>
      </w:r>
      <w:r w:rsidR="001D0DDD">
        <w:rPr>
          <w:rFonts w:ascii="TH SarabunIT๙" w:hAnsi="TH SarabunIT๙" w:cs="TH SarabunIT๙" w:hint="cs"/>
          <w:sz w:val="32"/>
          <w:szCs w:val="32"/>
          <w:cs/>
        </w:rPr>
        <w:tab/>
      </w:r>
      <w:r w:rsidR="001D0DDD">
        <w:rPr>
          <w:rFonts w:ascii="TH SarabunIT๙" w:hAnsi="TH SarabunIT๙" w:cs="TH SarabunIT๙" w:hint="cs"/>
          <w:sz w:val="32"/>
          <w:szCs w:val="32"/>
          <w:cs/>
        </w:rPr>
        <w:tab/>
      </w:r>
      <w:r w:rsidR="001D0DDD">
        <w:rPr>
          <w:rFonts w:ascii="TH SarabunIT๙" w:hAnsi="TH SarabunIT๙" w:cs="TH SarabunIT๙" w:hint="cs"/>
          <w:sz w:val="32"/>
          <w:szCs w:val="32"/>
          <w:cs/>
        </w:rPr>
        <w:tab/>
      </w:r>
      <w:r w:rsidR="001D0DDD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83725" w:rsidRDefault="00A83725" w:rsidP="00A83725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EB38F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(นาย</w:t>
      </w:r>
      <w:r w:rsidR="00EB38F7">
        <w:rPr>
          <w:rFonts w:ascii="TH SarabunIT๙" w:hAnsi="TH SarabunIT๙" w:cs="TH SarabunIT๙" w:hint="cs"/>
          <w:sz w:val="32"/>
          <w:szCs w:val="32"/>
          <w:cs/>
        </w:rPr>
        <w:t>นิมะ  นาเซ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83725" w:rsidRDefault="00A83725" w:rsidP="00A8372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ประธานสภาองค์การบริหารส่วนตำบลตะโละไกรทอง</w:t>
      </w:r>
    </w:p>
    <w:p w:rsidR="00A83725" w:rsidRDefault="00A83725" w:rsidP="00A83725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91F99" w:rsidRPr="00A125B7" w:rsidRDefault="00C91F99" w:rsidP="00C91F9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03945" w:rsidRDefault="00503945"/>
    <w:sectPr w:rsidR="00503945" w:rsidSect="00503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C91F99"/>
    <w:rsid w:val="00064E1B"/>
    <w:rsid w:val="000C402A"/>
    <w:rsid w:val="00112685"/>
    <w:rsid w:val="001D0DDD"/>
    <w:rsid w:val="003A4505"/>
    <w:rsid w:val="00503945"/>
    <w:rsid w:val="00531521"/>
    <w:rsid w:val="006D5E5A"/>
    <w:rsid w:val="007F6C9D"/>
    <w:rsid w:val="008965E0"/>
    <w:rsid w:val="00983F91"/>
    <w:rsid w:val="00A83725"/>
    <w:rsid w:val="00A918C7"/>
    <w:rsid w:val="00BB678E"/>
    <w:rsid w:val="00BC1811"/>
    <w:rsid w:val="00C91F99"/>
    <w:rsid w:val="00D05B8C"/>
    <w:rsid w:val="00DE5292"/>
    <w:rsid w:val="00EB38F7"/>
    <w:rsid w:val="00F2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u w:val="dotted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F99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E5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D5E5A"/>
    <w:rPr>
      <w:rFonts w:ascii="Tahoma" w:eastAsia="Times New Roman" w:hAnsi="Tahoma" w:cs="Angsana New"/>
      <w:sz w:val="16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Windows User</cp:lastModifiedBy>
  <cp:revision>15</cp:revision>
  <cp:lastPrinted>2020-04-10T08:04:00Z</cp:lastPrinted>
  <dcterms:created xsi:type="dcterms:W3CDTF">2016-06-07T03:44:00Z</dcterms:created>
  <dcterms:modified xsi:type="dcterms:W3CDTF">2024-06-06T01:56:00Z</dcterms:modified>
</cp:coreProperties>
</file>