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4F" w:rsidRPr="0009128C" w:rsidRDefault="0079764F" w:rsidP="0079764F">
      <w:pPr>
        <w:pStyle w:val="a3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เปิดประชุมเวลา  </w:t>
      </w:r>
      <w:r w:rsidRPr="0009128C">
        <w:rPr>
          <w:rFonts w:ascii="TH SarabunIT๙" w:hAnsi="TH SarabunIT๙" w:cs="TH SarabunIT๙"/>
          <w:sz w:val="32"/>
          <w:szCs w:val="32"/>
        </w:rPr>
        <w:t>09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9128C">
        <w:rPr>
          <w:rFonts w:ascii="TH SarabunIT๙" w:hAnsi="TH SarabunIT๙" w:cs="TH SarabunIT๙"/>
          <w:sz w:val="32"/>
          <w:szCs w:val="32"/>
        </w:rPr>
        <w:t>30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>.</w:t>
      </w:r>
    </w:p>
    <w:p w:rsidR="0079764F" w:rsidRPr="0009128C" w:rsidRDefault="0079764F" w:rsidP="0079764F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09128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เมื่อที่ประชุมครบองค์ประชุมพร้อมที่ประชุมแล้ว ได้ให้สัญญาเรียกที่ประชุมเข้าห้องประชุมประธานสภากล่าวเปิดประชุมสภาฯ โดยมีระเบียบวาระการประชุมดังนี้</w:t>
      </w:r>
    </w:p>
    <w:p w:rsidR="0079764F" w:rsidRPr="0009128C" w:rsidRDefault="0079764F" w:rsidP="0079764F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1  เรื่องประธานแจ้งที่ประชุมทราบ</w:t>
      </w:r>
    </w:p>
    <w:p w:rsidR="0079764F" w:rsidRDefault="007001EC" w:rsidP="0077534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 w:rsidR="0077534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97B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เรื่องที่ </w:t>
      </w:r>
      <w:r w:rsidR="0079764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ตามที่ได้มีประกาศสำนักจุฬาราชมนตรี</w:t>
      </w:r>
      <w:r w:rsidR="0077534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ประกาศให้ดูดวงจันทร์ในวันที่ 5 มิถุนายน 2559 เพื่อกำหนดวันที่ 1 ของเดือนรอมฎอน ปีฮิจเราะห์ 1437 ปรากฏว่าในวันดังกล่าวไม่พบเห็นดวงจันทร์ สำนักจุฬาราชมนตรีจึงประกาศให้วันที่</w:t>
      </w:r>
    </w:p>
    <w:p w:rsidR="00775348" w:rsidRDefault="00775348" w:rsidP="0077534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 ของเดือนรอมฏอน ตรงกับวันที่ 7 มิถุนายน 2559 ทั้งนี้ อบต.ตะโละไกรทองได้กำหนดจัดกิจรรมรอมฏอนสัมพันธ์เพื่อมอบเครื่องอุปโภคทุกมัสยิดให้ประชาชนได้รับประทานในช่วงเดือนรอนฏอน</w:t>
      </w:r>
    </w:p>
    <w:p w:rsidR="0079764F" w:rsidRPr="0009128C" w:rsidRDefault="0079764F" w:rsidP="0079764F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79764F" w:rsidRDefault="00197BB3" w:rsidP="0079764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เรื่องที่ 2</w:t>
      </w:r>
      <w:r w:rsidR="0079764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90493D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 อบต.ได้รับการประสาน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จากสำนักงานพัฒนาสังคมและความมั่นคงของมนุษย์จังหวัดปัตตานี </w:t>
      </w:r>
      <w:r w:rsidR="0090493D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เพื่อขอสำรวจจำนวนเด็กกำพร้าในพื้นที่ จึงขอความร่วมมือจากสมาชิกสภา อบต.</w:t>
      </w:r>
      <w:r w:rsidR="008550BE"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สำรวจจำนวนเด็กกำพร้าที่อายุไม่เกิน 15 ปี</w:t>
      </w:r>
    </w:p>
    <w:p w:rsidR="008550BE" w:rsidRPr="0009128C" w:rsidRDefault="008550BE" w:rsidP="0079764F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จัดส่งรายชื่อให้นักพัฒนาชุมชนต่อไป</w:t>
      </w:r>
    </w:p>
    <w:p w:rsidR="0079764F" w:rsidRDefault="0079764F" w:rsidP="0079764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รับทราบ</w:t>
      </w:r>
    </w:p>
    <w:p w:rsidR="008550BE" w:rsidRPr="008550BE" w:rsidRDefault="008550BE" w:rsidP="0079764F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ระเบียบวาระที่ 2  เรื่องรับรองรายงานการประชุมครั้งที่ผ่านมา</w:t>
      </w:r>
    </w:p>
    <w:p w:rsidR="008550BE" w:rsidRPr="001A4C0D" w:rsidRDefault="008550BE" w:rsidP="008550BE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A4C0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 w:rsidRPr="001A4C0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ญัตติการรับรองรายงานการประชุมสภาสมัยสามัญ สมัยที่ 2 ครั้งที่ 1 ประจำปี 2559 เมื่อวันที่ 11 กุมภาพันธ์ 2559 ขอเรียนเชิญเลขานุการสภา</w:t>
      </w:r>
    </w:p>
    <w:p w:rsidR="008550BE" w:rsidRDefault="008550BE" w:rsidP="008550BE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97BB3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ตามที่มี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การประชุมสภาองค์การบริหารส่วนตำบลตะโละไกรทองสมัยสามัญสมัยที่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97BB3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ครั้งที่ 1 เมื่อวันที่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11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เลขาฯได้แนบเอกสารบันทึกการประชุมครั้งที่ผ่านมาให้สมาชิกสภาทุกท่านแล้ว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เลขานุการสภาฯได้อ่านบันทึกรายงานการประชุมสมัยสามัญสมัยที่ </w:t>
      </w:r>
      <w:r w:rsidR="00197BB3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ครั้งที่ 1 เมื่อวันที่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11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อีกครั้ง </w:t>
      </w:r>
    </w:p>
    <w:p w:rsidR="00197BB3" w:rsidRPr="0009128C" w:rsidRDefault="00197BB3" w:rsidP="008550BE">
      <w:pPr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ระเบียบกระทรวงมหาดไทยว่าด้วยข้อบังคับการประชุมสภาท้องถิ่น พ.ศ.2537 ข้อ 33 วรรคสอง การแก้ไขถ้อยคำในรายงานการประชุมให้กระทำโดยมติของที่ประชุมสภาท้องถิ่น ดังนั้นสมาชิกสภาองค์การบริหารส่วนตำบลตะโละไกรทองท่านใดจะแก้ไขเพิ่มเติมรายงานการประชุมสภาองค์การบริหารส่วนตำบลตะโละไกรทอง</w:t>
      </w:r>
      <w:r w:rsidR="007D5D4A">
        <w:rPr>
          <w:rFonts w:ascii="TH SarabunIT๙" w:hAnsi="TH SarabunIT๙" w:cs="TH SarabunIT๙" w:hint="cs"/>
          <w:sz w:val="32"/>
          <w:szCs w:val="32"/>
          <w:cs/>
          <w:lang w:bidi="th-TH"/>
        </w:rPr>
        <w:t>ก็เป็นอำนาจของมติสภาองค์การบริหารส่วนตำบลตะโละไกรทองนี้เป็นผู้แก้ไขเพิ่มเติม ผมให้เวลาท่านสมาชิกสภาองค์การบริหารส่วนตำบลตะโละไกรทองได้ตรวจสอบรายงานการประชุมสภาองค์การบริหารส่วนตำบลตะโละไกรทอง 5 นาที หากมีข้อความใดที่จะแก้ไขของให้เสนอต่อสภาองค์การบริหารส่วนตำบลตะโละไกรทอง</w:t>
      </w:r>
    </w:p>
    <w:p w:rsidR="00185892" w:rsidRPr="0009128C" w:rsidRDefault="008550BE" w:rsidP="00D06165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เมื่อทุกท่านได้อ่านบันทึกรายงานการประชุมแล้วมีท่านใดสงสัยหรือจะค้านรายงาน</w:t>
      </w:r>
      <w:r w:rsidR="00185892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การประชุม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สมัยสามัญสมัยที่ 1 ครั้งที่ 1 วันที่ 11 กุมภาพันธ์ 2559 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ขอเรียนเชิญชี้แจง และเหตุผลในการค้าน</w:t>
      </w:r>
    </w:p>
    <w:p w:rsidR="008550BE" w:rsidRPr="0009128C" w:rsidRDefault="008550BE" w:rsidP="008550B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ไม่มี</w:t>
      </w:r>
    </w:p>
    <w:p w:rsidR="008550BE" w:rsidRPr="0009128C" w:rsidRDefault="008550BE" w:rsidP="008550B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เมื่อไม่มีท่านใดสงสัยหรือค้านรายงานการประชุมผมขอมติที่ประชุมด้วยการยกมือ </w:t>
      </w:r>
    </w:p>
    <w:p w:rsidR="008550BE" w:rsidRPr="0009128C" w:rsidRDefault="008550BE" w:rsidP="008550BE">
      <w:pPr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เพื่อรับรองรายงานการประชุมสมัยสามัญสมัยที่ 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ครั้งที่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1 วันที่ 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>11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>๒๕๕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</w:p>
    <w:p w:rsidR="00D06165" w:rsidRDefault="00D06165" w:rsidP="008550BE">
      <w:pPr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D06165" w:rsidRDefault="00D06165" w:rsidP="00EE5FF5">
      <w:pPr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185892" w:rsidRDefault="008550BE" w:rsidP="008550BE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มติที่ประชุม</w:t>
      </w:r>
      <w:r w:rsidRPr="0009128C">
        <w:rPr>
          <w:rFonts w:ascii="TH SarabunIT๙" w:hAnsi="TH SarabunIT๙" w:cs="TH SarabunIT๙"/>
          <w:sz w:val="32"/>
          <w:szCs w:val="32"/>
          <w:cs/>
          <w:lang w:bidi="th-TH"/>
        </w:rPr>
        <w:tab/>
        <w:t>มีมติเป็นเอกฉันท์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15 เสียง</w:t>
      </w:r>
    </w:p>
    <w:p w:rsidR="00185892" w:rsidRDefault="00185892" w:rsidP="008550BE">
      <w:pPr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เสียง</w:t>
      </w:r>
      <w:r w:rsidR="008550B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8550BE" w:rsidRDefault="008550BE" w:rsidP="00185892">
      <w:pPr>
        <w:ind w:left="43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งดออกเสียง 1 </w:t>
      </w:r>
      <w:r w:rsidR="0018589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คน</w:t>
      </w:r>
    </w:p>
    <w:p w:rsidR="00DA116A" w:rsidRDefault="00DA116A" w:rsidP="00DA116A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เรื่องที่เสนอใหม่</w:t>
      </w:r>
      <w:r w:rsidR="000F4136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เพื่อพิจารณา</w:t>
      </w:r>
    </w:p>
    <w:p w:rsidR="0079764F" w:rsidRDefault="000F4136" w:rsidP="000F4136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 1 ขออนุมัติจ่ายขาดเงินสะสมโครงการก่อสร้างแผงกั้นน้ำเซาะตลิ่ง หมู่ 2</w:t>
      </w:r>
    </w:p>
    <w:p w:rsidR="000F4136" w:rsidRDefault="000F4136" w:rsidP="000F4136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บ้านทะเล ตำบลตะโละไกรทอง งบประมาณ </w:t>
      </w:r>
      <w:r w:rsidR="00C93AFF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876D18">
        <w:rPr>
          <w:rFonts w:ascii="TH SarabunIT๙" w:hAnsi="TH SarabunIT๙" w:cs="TH SarabunIT๙" w:hint="cs"/>
          <w:sz w:val="32"/>
          <w:szCs w:val="32"/>
          <w:cs/>
          <w:lang w:bidi="th-TH"/>
        </w:rPr>
        <w:t>00,000 บาท</w:t>
      </w:r>
    </w:p>
    <w:p w:rsidR="00876D18" w:rsidRDefault="00876D18" w:rsidP="000F4136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ขอเชิญปลัด อบต.ในฐานะเจ้าหน้าที่งบประมาณชี้แจงงบประมาณ</w:t>
      </w:r>
      <w:r w:rsidR="00A915D8">
        <w:rPr>
          <w:rFonts w:ascii="TH SarabunIT๙" w:hAnsi="TH SarabunIT๙" w:cs="TH SarabunIT๙" w:hint="cs"/>
          <w:sz w:val="32"/>
          <w:szCs w:val="32"/>
          <w:cs/>
          <w:lang w:bidi="th-TH"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คงเหลือ</w:t>
      </w:r>
    </w:p>
    <w:p w:rsidR="00A915D8" w:rsidRDefault="00A915D8" w:rsidP="000F4136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และระเบียบข้อกฎหมายเกี่ยวกับการขออนุมัติจ่ายขาดเงินสะสม</w:t>
      </w:r>
    </w:p>
    <w:p w:rsidR="00C93AFF" w:rsidRDefault="005D4B76" w:rsidP="005D4B76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 นายกองค์การบริหารส่วนตำบลตะโละไกรทอง หัวหน้าส่วนราชการ และเจ้าหน้าที่ อบต.</w:t>
      </w:r>
      <w:r w:rsidR="00A119C1">
        <w:rPr>
          <w:rFonts w:ascii="TH SarabunIT๙" w:hAnsi="TH SarabunIT๙" w:cs="TH SarabunIT๙" w:hint="cs"/>
          <w:sz w:val="32"/>
          <w:szCs w:val="32"/>
          <w:cs/>
          <w:lang w:bidi="th-TH"/>
        </w:rPr>
        <w:t>ดิฉันนางสาวอรัญญา หนูแก้วปลัด อบต.ตะโละไกรทอง</w:t>
      </w:r>
      <w:r w:rsidR="00086EA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งบประมาณสะสม ณ 30 เมษายน 2559 จำนวนเงินทั้งสิ้น 3,098,340.06 บาท</w:t>
      </w:r>
      <w:r w:rsidR="00C6586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ตามหนังสือสั่งการกระทรวงมหาดไทย ที่ มท 0808.2/ว 1438 ลงวันที่ 10 มีนาคม 2559 เรื่องหลักเกณฑ์การใช้จ่ายเงินสะสมขององค์กรปกครองส่วนท้องถิ่น ก่อน อบต.จะนำเงินสะสมไปใช้ อบต.ต้องสำรองเงินสะสมไว้เพื่อใช้จ่ายในกรณี ดังนี้ </w:t>
      </w:r>
    </w:p>
    <w:p w:rsidR="00476424" w:rsidRDefault="00C65862" w:rsidP="00C93AF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1.สำรองเป็นค่าใช้จ่ายด้านบุคลากรประมาณ สามเดือน (2.สำรองจ</w:t>
      </w:r>
      <w:r w:rsidR="001028AD"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ายกรณีที่ยังไม่ได้รับงบประมาณเงินอุดหนุนทั่วไประบ</w:t>
      </w:r>
      <w:r w:rsidR="001028AD">
        <w:rPr>
          <w:rFonts w:ascii="TH SarabunIT๙" w:hAnsi="TH SarabunIT๙" w:cs="TH SarabunIT๙" w:hint="cs"/>
          <w:sz w:val="32"/>
          <w:szCs w:val="32"/>
          <w:cs/>
          <w:lang w:bidi="th-TH"/>
        </w:rPr>
        <w:t>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 ประมาณ 2 เดือน (3.สำรองจ่ายกรณีสาธารณภัย ไว้ร้อยละสิบของยอดวงเงินสะสมคงเหลือหลังจากหักรายการสำรองเงินเดือนและเงินอุดหนุน</w:t>
      </w:r>
      <w:r w:rsidR="004764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สำหรับ อบต.ตะโละไกรทองได้สำรองเงินสะสมเป็นดังนี้ </w:t>
      </w:r>
    </w:p>
    <w:p w:rsidR="00476424" w:rsidRDefault="00476424" w:rsidP="0047642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ค่าใช้จ่ายด้านบุคลากรจำนวนสามเดือน เป็นจำนวนเงิน 883,266 บาท </w:t>
      </w:r>
    </w:p>
    <w:p w:rsidR="00476424" w:rsidRDefault="00476424" w:rsidP="0047642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เงินสำรองกรณีที่ยังไม่ได้รับงบประมาณเงินอุดหนุน เป็นจำนวนเงิน 1,030,000  บาท</w:t>
      </w:r>
    </w:p>
    <w:p w:rsidR="00476424" w:rsidRDefault="00476424" w:rsidP="0047642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เงินสำรองจ่ายกรณีสาธารณภัย เป็นจำนวนเงิน 118,507 บาท</w:t>
      </w:r>
    </w:p>
    <w:p w:rsidR="001028AD" w:rsidRDefault="001028AD" w:rsidP="001028AD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คงเหลืองบประมาณสำหรับจ่ายขาดเงินสะสม เป็นจำนวนเงิน 1,066,566.66 บาท</w:t>
      </w:r>
    </w:p>
    <w:p w:rsidR="00C93AFF" w:rsidRDefault="00C93AFF" w:rsidP="00C93AFF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B77C6B" w:rsidRDefault="00B77C6B" w:rsidP="00B77C6B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93AFF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ขอเรียนเชิญนายก อบต.หรือ ผอ.กองช่าง เป็นผู้ชี้แจงขออนุมัติจ่ายขาด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โครงการก่อสร้างแผงกั้นน้ำเซาะตลิ่ง หมู่ 2บ้านทะเล ตำบลตะโละไกรทอง งบประมาณ 400,000 บาท</w:t>
      </w:r>
    </w:p>
    <w:p w:rsidR="002D30E9" w:rsidRDefault="00B77C6B" w:rsidP="00D06165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 และผู้เข้าร่วมประชุมทุกท่าน โครงการก่อสร้างแผงกั้นน้ำเซาะตลิ่ง หมู่ 2 บ้านทะเล ตำบลตะโละไกรทอง เป็นโครงการที่ปรากฏในแผนพัฒนาสามปี 2559-2561 ถือว่าเป็นโครงการตามความต้องการของประชาชนซึ่งได้บรรจุในแผนทุกปี เพื่อให้ อบต.ดำเนินการ เนื่องจาก อบต.มีงบประมาณดำเนินการในปีงบประมาณ 2559 จำกัด ประกอบกับในปีที่ผ่านมาได้เกิดเหตุน้ำท่วมใหญ่จากเดิม</w:t>
      </w:r>
    </w:p>
    <w:p w:rsidR="00D06165" w:rsidRDefault="00B77C6B" w:rsidP="002D30E9">
      <w:pPr>
        <w:pStyle w:val="a3"/>
        <w:ind w:left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ตลิ่งบริเวณดังกล่าวได้พังอยู่แล้ว แต่เมื่อน้ำท่วมใหญ่ทำให้น้ำได้เซาะตลิ่งและกินบริเวณถนนคอนกรีตเสริมเหล็กสายริมคลอง</w:t>
      </w:r>
      <w:r w:rsidR="00316F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หมู่ 2 บ้านทะเล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ไปเกือบครึ่งของถนนคอนกรีต นายก อบต.ได้รับการ</w:t>
      </w:r>
      <w:r w:rsidR="002D30E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ร้องทุกข์จากชาวบ้านและนายก อบต.ได้ลงไปดูจากที่เกิดเหตุแล้วและปรากฏว่าจริงเพื่อเป็นการบรรเทาความเดือดร้อนของประชาชนสามารถสัญจรไปมาได้ </w:t>
      </w:r>
      <w:r w:rsidR="00316F13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อบต.ไม่สามารถรอดำเนินการบรรจุตามข้อบัญญัติในปีงบประมาณ 2560 ได้</w:t>
      </w:r>
    </w:p>
    <w:p w:rsidR="00D06165" w:rsidRDefault="00D06165" w:rsidP="002D30E9">
      <w:pPr>
        <w:pStyle w:val="a3"/>
        <w:ind w:left="216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D06165" w:rsidRDefault="00D06165" w:rsidP="00EE5FF5">
      <w:pPr>
        <w:pStyle w:val="a3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2D30E9" w:rsidRDefault="00316F13" w:rsidP="002D30E9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เพราะอาจทำให้ประชาชนได้รับความเดือดร้อน และป้องกันมิให้ถนนได้รับความเสียหายมากขึ้นกว่าเดิม และกระทรวงมหาดไทยได้ออกหลักเกณฑ์การใช้จ่ายเงินสะสมของ อปท.แล้ว </w:t>
      </w:r>
      <w:r w:rsidR="002D30E9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อบต.ตะโละไกรทองจึงขออนุมัติจ่ายขาดเงินสะสมโครงการก่อสร้างแผงกั้นน้ำเซาะตลิ่ง หมู่ 2 บ้านทะเล ตำบลตะโละไกรทอง งบประมาณ 400,000 บาท</w:t>
      </w:r>
      <w:r w:rsidR="001F150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F150B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ตามประมาณการของ ผอ.กองช่าง จึงขอให้สมาชิกสภาพิจารณาต่อไป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D77F38" w:rsidRDefault="00D77F38" w:rsidP="006B798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สมาชิกสภาท่านใดประสงค์จะกล่าวถ้อยคำหรือแสดงความคิดเห็นต่อที่ประชุมสภา</w:t>
      </w:r>
      <w:r w:rsidR="006B79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ท้องถิ่นให้ยกมือขึ้นพ้นศีรษะ เมื่อประธานสภาท้องถิ่นอนุญาตแล้วจึงกล่าวได้โดยให้ยืนกล่าว ณ ที่ของตนเอง และต้องกล่าวกับประธานสภาท้องถิ่น</w:t>
      </w:r>
      <w:r w:rsidR="00821A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ซึ่งเป็นไปตามระเบียบกระทรวงมหาดไทยว่าด้วยข้อบังคับการประชุมสภาท้องถิ่น พ.ศ.2547 แก้ไขเพิ่มเติม ฉบับที่ 2 พ.ศ.2555</w:t>
      </w:r>
      <w:r w:rsidR="006B79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ข้อ63 วรรคแรก</w:t>
      </w:r>
    </w:p>
    <w:p w:rsidR="0018185A" w:rsidRDefault="0018185A" w:rsidP="006B798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ไม่มี</w:t>
      </w:r>
    </w:p>
    <w:p w:rsidR="00282064" w:rsidRDefault="0018185A" w:rsidP="0028206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8206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เมื่อที่ประชุมไม่มีผู้ใดจะกล่าวถ้อยคำหรือแสดงความคิดเห็น จึงขอให้สมาชิกสภาพิจารณาหากอนุมัติจ่ายขาดเงินสะสมโครงการก่อสร้างแผงกั้นน้ำเซาะตลิ่ง หมู่ 2 บ้านทะเล ตำบลตะโละไกรทอง งบประมาณ 400,000 บาท</w:t>
      </w:r>
      <w:r w:rsidR="002820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282064"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กรุณายกมือขึ้นพ้นศีรษะ</w:t>
      </w:r>
    </w:p>
    <w:p w:rsidR="00683D24" w:rsidRDefault="00683D24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อนุมัติจ่ายขาดเงินสะสมโครงการก่อสร้างแผงกั้นน้ำเซาะตลิ่ง หมู่ 2 บ้านทะเล ตำบล  ตะโละไกรทอง งบประมาณ 400,000 บาท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:rsidR="00683D24" w:rsidRDefault="00683D24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อนุมัติ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63C7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เสียง</w:t>
      </w:r>
    </w:p>
    <w:p w:rsidR="00F63C78" w:rsidRDefault="00F63C78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F63C78" w:rsidRDefault="00F63C78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คน</w:t>
      </w:r>
    </w:p>
    <w:p w:rsidR="00D03894" w:rsidRDefault="00D03894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112D"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เรื่องที่ 2 ขออนุมัติจ่ายขาดเงินสะสม</w:t>
      </w:r>
      <w:r w:rsidR="00836CFA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โครงการจัดหาถังเก็บน้ำพร้อมฐานคอนกรีตเสริมเหล็ก ประจำปีงบประมาณ 2559 งบประมาณ 629,500  บาท</w:t>
      </w:r>
      <w:r w:rsidR="005E00B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5E00BE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ขอเรียนเชิญนายก อบต.หรือ ผอ.กองช่าง เป็นผู้ชี้แจง</w:t>
      </w:r>
    </w:p>
    <w:p w:rsidR="00605471" w:rsidRDefault="005E00BE" w:rsidP="00D06165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A6F77"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เรียนประธานสภา สมาชิกสภา และผู้เข้าร่วมประชุมทุกท่านโครงการจัดหาถังเก็บน้ำพร้อมฐานคอนกรีตเสริมเหล็ก ประจำปีงบประมาณ 2559</w:t>
      </w:r>
      <w:r w:rsidR="00886A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เนื่องจากกระทรวงมหาดไทยเตรียมจัดทำโครงการปรับปรุงและพัฒนาแหล่งน้ำ ทั้งน้ำอุปโภคบริโภค และน้ำเพื่อการเกษตร ซึ่งเป็นโครงการเฉลิมพระเกียรติพระบาทสมเด็จพระเจ้าอยู่หัว เนื่องในโอกาสมหามงคลเสด็จเถลิงถวัลยราชสมบัติครบ 70 ปี 9 มิถุนายน 2559 และกิจกรรมเฉลิมพระเกียรติสมเด็จพระนางเจ้าฯ พระบรมราชินีนาถ เนื่องในโอกาสพระราชพิธีมหามงคลเฉลิมพระชนมพรรษา 7 รอบ 12 สิงหาคม 2559 </w:t>
      </w:r>
      <w:r w:rsidR="00273888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ซึ่งคณะทำงานการจัดทำโครงการ ฯได้ขอความร่วมมือให้ อปท.สำรวจข้อมูลสำหรับ</w:t>
      </w:r>
    </w:p>
    <w:p w:rsidR="00D06165" w:rsidRDefault="00273888" w:rsidP="00EE5FF5">
      <w:pPr>
        <w:pStyle w:val="a3"/>
        <w:ind w:left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สนับสนุนในการแก้ไขปัญหาหมู่บ้านที่ไม่มีประปา จำนวน 881 หมู่บ้าน ตามโครงการสายธารพระบารมี 7 รอบราชินี 70 ปี ครองราชย์ ซึ่งจากการสำรวจปรากฏว่าในพื้นที่ตำบลตะโละไกรทอง และตำบลไม้แก่น หมู่บ้านดังกล่าวไม่มีความพร้อมในการดำเนินการก่อสร้างประปาหมู่บ้านได้ จำนวน 5 หมู่บ้าน ได้แก่ หมู่ 1 บ้านดินเสมอ หมู่ 2 บ้านทะเล หมู่ 4 บ้านบิลยา ตำบลตะโละไกรทอง หมู่ 2 บ้านปาเส และหมู่ 4 บ้านกระจูด ตำบลไม้แก่น</w:t>
      </w:r>
      <w:r w:rsidR="00DC4E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อำเภอไม้แก่น โดยจังหวัดปัตตานีแจ้งให้องค์การบริหารส่วนตำบลตะโละไกรทองจัดหาภาชนะเก็บกักน้ำสาธารณะสำหรับอุปโภคบริโภคประจำหมู่บ้าน เพื่อให้ประชาชนในพื้นที่สามารถใช้ประโยชน์ร่วมกันและเป็นการแก้ไขปัญหาขาดแคลนน้ำอุปโภคบริโภคในฤดูแล้งได้ระดับหนึ่ง ประกอบในพื้</w:t>
      </w:r>
      <w:r w:rsidR="00EE5FF5">
        <w:rPr>
          <w:rFonts w:ascii="TH SarabunIT๙" w:hAnsi="TH SarabunIT๙" w:cs="TH SarabunIT๙" w:hint="cs"/>
          <w:sz w:val="32"/>
          <w:szCs w:val="32"/>
          <w:cs/>
          <w:lang w:bidi="th-TH"/>
        </w:rPr>
        <w:t>นที่ 5 หมู่บ้านดังกล่าวในช่วงฤดู</w:t>
      </w:r>
    </w:p>
    <w:p w:rsidR="005E00BE" w:rsidRDefault="00DC4EE8" w:rsidP="00605471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แล้งน้ำในบ่อเป็นสีแดง และมีกลิ่นสนิม เนื่อง</w:t>
      </w:r>
      <w:r w:rsidR="00605471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ภาวะฤดูแล้ง</w:t>
      </w:r>
      <w:r w:rsidR="006054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ในปีนี้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ซึ่งไม่เคยปรากฏมาก่อนในพื้นที่ </w:t>
      </w:r>
      <w:r w:rsidR="002D1C13">
        <w:rPr>
          <w:rFonts w:ascii="TH SarabunIT๙" w:hAnsi="TH SarabunIT๙" w:cs="TH SarabunIT๙" w:hint="cs"/>
          <w:sz w:val="32"/>
          <w:szCs w:val="32"/>
          <w:cs/>
          <w:lang w:bidi="th-TH"/>
        </w:rPr>
        <w:t>สร้างความเดือดร้อนให้กับประชาชนใน 5 หมู่บ้านดังกล่าว องค์การบริหารส่วนตำบลตะโละไกรทองจึงได้เล็งเห็นความสำคัญและเพื่อบรรเทาความเดือดร้อนของประชาชนและเพื่อเป็นร่วมเฉลิมพระเกียรติพระบาทสมเด็จพระเจ้าอยู่หัว เนื่องในโอกาสมหามงคลเสด็จเถลิงถวัลยราชสมบัติครบ 70 ปี 9 มิถุนายน 2559 และกิจกรรมเฉลิมพระเกียรติสม</w:t>
      </w:r>
      <w:r w:rsidR="00605471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2D1C13">
        <w:rPr>
          <w:rFonts w:ascii="TH SarabunIT๙" w:hAnsi="TH SarabunIT๙" w:cs="TH SarabunIT๙" w:hint="cs"/>
          <w:sz w:val="32"/>
          <w:szCs w:val="32"/>
          <w:cs/>
          <w:lang w:bidi="th-TH"/>
        </w:rPr>
        <w:t>ด็จพระนางเจ้าฯพระบรมราชินีนาถ เนื่องในโอกาสพระราชพิธีมหามงคลเฉลิมพระชนมพรรษา 7 รอบ 12 สิงหาคม 2559</w:t>
      </w:r>
      <w:r w:rsidR="006054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ประกอบกับ อบต.ในปีงบประมาณ 2559 ไม่ได้ตั้งงบประมาณไว้ และกระทรวงมหาดไทยได้ออกหลักเกณฑ์การใช้จ่ายเงินสะสมขององค์กรปกครองส่วนท้องถิ่น จึงขออนุมติจ่ายขาดเงินสะสมโครงการจัดหาถังเก็บน้ำพร้อมฐานคอนกรีตเสริมเหล็ก ประจำปีงบประมาณ 2559 งบประมาณ 629,500  บาท</w:t>
      </w:r>
    </w:p>
    <w:p w:rsidR="000A710C" w:rsidRDefault="000A710C" w:rsidP="000A710C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สมาชิกสภาท่านใดประสงค์จะกล่าวถ้อยคำหรือแสดงความคิดเห็นต่อที่ประชุมสภา ท้องถิ่นให้ยกมือขึ้นพ้นศีรษะ เมื่อประธานสภาท้องถิ่นอนุญาตแล้วจึงกล่าวได้โดยให้ยืนกล่าว ณ ที่ของตนเอง และต้องกล่าวกับประธานสภาท้องถิ่น ซึ่งเป็นไปตามระเบียบกระทรวงมหาดไทยว่าด้วยข้อบังคับการประชุมสภาท้องถิ่น พ.ศ.2547 แก้ไขเพิ่มเติม ฉบับที่ 2 พ.ศ.2555 ข้อ63 วรรคแรก</w:t>
      </w:r>
    </w:p>
    <w:p w:rsidR="000A710C" w:rsidRDefault="000A710C" w:rsidP="000A710C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ไม่มี</w:t>
      </w:r>
    </w:p>
    <w:p w:rsidR="000A710C" w:rsidRDefault="000A710C" w:rsidP="000A710C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เมื่อที่ประชุมไม่มีผู้ใดจะกล่าวถ้อยคำหรือแสดงความคิดเห็น จึงขอให้สมาชิกสภาพิจารณาหากอนุมัติจ่ายขาดเงินสะสมโครงการจัดหาถังเก็บน้ำพร้อมฐานคอนกรีตเสริมเหล็ก ประจำปีงบประมาณ 2559 งบประมาณ 629,500  บาท</w:t>
      </w:r>
    </w:p>
    <w:p w:rsidR="000A710C" w:rsidRDefault="000A710C" w:rsidP="000A710C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กรุณายกมือขึ้นพ้นศีรษะ</w:t>
      </w:r>
    </w:p>
    <w:p w:rsidR="000A710C" w:rsidRDefault="000A710C" w:rsidP="00F75AA3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มติที่ประชุมอนุมัติจ่ายขาดเงินสะสม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โครงการจัดหาถังเก็บน้ำพร้อมฐานคอนกรีตเสริมเหล็ก ประจำปีงบประมาณ 2559 งบประมาณ 629,500  บาท</w:t>
      </w:r>
      <w:r w:rsidR="00F75A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:rsidR="000A710C" w:rsidRDefault="000A710C" w:rsidP="000A710C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อนุมัติ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0A710C" w:rsidRDefault="000A710C" w:rsidP="000A710C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4774CC" w:rsidRDefault="00D06165" w:rsidP="00D06165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710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710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A710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งดออกเสียง</w:t>
      </w:r>
      <w:r w:rsidR="000A710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  </w:t>
      </w:r>
      <w:r w:rsidR="000A710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คน</w:t>
      </w:r>
    </w:p>
    <w:p w:rsidR="005E00BE" w:rsidRDefault="00951FB2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 3 การพิจารณาให้ความเห็นชอบ</w:t>
      </w:r>
      <w:r w:rsidR="008A3BF9">
        <w:rPr>
          <w:rFonts w:ascii="TH SarabunIT๙" w:hAnsi="TH SarabunIT๙" w:cs="TH SarabunIT๙" w:hint="cs"/>
          <w:sz w:val="32"/>
          <w:szCs w:val="32"/>
          <w:cs/>
          <w:lang w:bidi="th-TH"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แผนยุทธศาสตร์การพัฒนา อบต.ตะโละไกรทอง (พ.ศ.2560-2563) ขอเรียนเชิญนายกชี้แจง ครับ</w:t>
      </w:r>
    </w:p>
    <w:p w:rsidR="00951FB2" w:rsidRDefault="008A3BF9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 และผู้เข้าร่วมประชุมทุกท่าน การพิจารณาร่างแผนยุทธศาสตร์การพัฒนาของ อบต.ตะโละไกรทอง(พ.ศ.2560-2563)</w:t>
      </w:r>
      <w:r w:rsidR="003959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รายละเอียดของแผนยุทธศาสตร์การพัฒนาฯขอมอบหมายให้นักวิเคราะห์นโยบายและแผนเป็นผู้ชี้แจง</w:t>
      </w:r>
    </w:p>
    <w:p w:rsidR="003959EE" w:rsidRDefault="00B005E7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 สป.</w:t>
      </w:r>
      <w:r w:rsidR="00CF0840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เรียนประธานสภา สมาชิกสภา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หัวหน้าสำนักปลัด</w:t>
      </w:r>
      <w:r w:rsidR="00160C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ขอเรียนให้ทุกท่านทราบดังนี้</w:t>
      </w:r>
    </w:p>
    <w:p w:rsidR="00160C60" w:rsidRDefault="00160C6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ร่างแผนยุทธศาสตร์</w:t>
      </w:r>
      <w:r w:rsidR="002517B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การพัฒนา (พ.ศ.2560-2563) มีอยู่ด้วยกัน 5 ส่วน ดังนี้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ส่วนที่ 1 บทนำ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ส่วนที่ 2 สภาพทั่วไปและข้อมูลพื้นฐานขององค์กรปกครองส่วนท้องถิ่น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ส่วนที่ 3 แผนยุทธศาสตร์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ส่วนที่ 4 รายละเอียดแผนยุทธศาสตร์การพัฒนา</w:t>
      </w:r>
    </w:p>
    <w:p w:rsidR="00D06165" w:rsidRDefault="00D06165" w:rsidP="00EE5FF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  <w:t>ส่วนที่ 5 แนวทางการติดตามและประเมินผล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ส่วนรายละเอียดได้ส่งให้กับท่านสมาชิกสภาองค์การบริหารส่วนตำบลตะโละไกรทอง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และผู้บริหารแล้ว ได้พิจารณาตรวจสอบแล้ว หากท่านสมาชิกสภาท่านใดมีข้อสงสัย</w:t>
      </w:r>
    </w:p>
    <w:p w:rsidR="002517B0" w:rsidRDefault="002517B0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สามารถสอบถามได้ </w:t>
      </w:r>
    </w:p>
    <w:p w:rsidR="002517B0" w:rsidRDefault="00540EBF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ผมให้เวลาทุกท่าน 5 นาทีเพื่อตรวจสอบอีกครั้งหากมีข้อผิดพลาดหรือจะขอแก้ไข</w:t>
      </w:r>
    </w:p>
    <w:p w:rsidR="00540EBF" w:rsidRDefault="00540EBF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กรุณาแจ้งให้ทราบเพื่อแก้ไขต่อไป</w:t>
      </w:r>
    </w:p>
    <w:p w:rsidR="00FF603F" w:rsidRDefault="00FF603F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ได้พิจารณาตรวจสอบร่างแผนยุทธศาสตร์การพัฒนา </w:t>
      </w:r>
      <w:r w:rsidR="00F75AA3">
        <w:rPr>
          <w:rFonts w:ascii="TH SarabunIT๙" w:hAnsi="TH SarabunIT๙" w:cs="TH SarabunIT๙" w:hint="cs"/>
          <w:sz w:val="32"/>
          <w:szCs w:val="32"/>
          <w:cs/>
          <w:lang w:bidi="th-TH"/>
        </w:rPr>
        <w:t>(พ.ศ.2560-2563 )</w:t>
      </w:r>
      <w:r w:rsidR="006D2D9B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อบต.ตะโละไกรทอง</w:t>
      </w:r>
      <w:r w:rsidR="00F75A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แล้ว และที่ประชุมไม่มีข้อซักถามหรือจะขอแก้ไขร่างแผนยุทธศาสตร์การพัฒนา อบต.ตะโละไกรทอง (พ.ศ.2560-2563)</w:t>
      </w:r>
    </w:p>
    <w:p w:rsidR="00F75AA3" w:rsidRDefault="00F75AA3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ในเมื่อที่ประชุมสภาองค์การบริหารส่วนตำบลตะโละไกรทอง ไม่มีสมาชิกสภาองค์การบริหารส่วนตำบลตะโละไกรทองท่านใดที่จะสอบ ผมขอมติที่ประชุมสภาองค์การบริหารส่วนตำบลตะโละไกรทองหากเห็นชอบร่างแผนยุทธศาสตร์การพัฒนา (พ.ศ.2560-2563) </w:t>
      </w:r>
      <w:r w:rsidR="006D2D9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อบต.ตะโละไกรทอง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กรุณายกมือขึ้นพ้นศีรษะ</w:t>
      </w:r>
    </w:p>
    <w:p w:rsidR="00F75AA3" w:rsidRDefault="00F75AA3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504FE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เห็นชอบร่างแผนยุทธศาสตร์การพัฒน</w:t>
      </w:r>
      <w:r w:rsidR="00565EF9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="00C504F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อบต.ตะโละไกรทอง (พ.ศ.2560-2563) ด้วยคะแนนเสียง  </w:t>
      </w:r>
    </w:p>
    <w:p w:rsidR="00C504FE" w:rsidRDefault="00C504FE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15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C504FE" w:rsidRDefault="00C504FE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ไม่เห็นชอบ  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C504FE" w:rsidRDefault="00C504FE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งดออกเสียง  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คน</w:t>
      </w:r>
    </w:p>
    <w:p w:rsidR="00534077" w:rsidRDefault="00534077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 4 เรื่องการพิจารณา</w:t>
      </w:r>
      <w:r w:rsidR="00565E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ร่างแผนพัฒนาสามปี (พ.ศ.2560-2562 ) องค์การบริหารส่วนตำบลตะโละไกรทอง </w:t>
      </w:r>
      <w:r w:rsidR="006D2D9B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ขอเรียนเชิญนายก อบต.หรือผู้เกี่ยวข้องเป็นผู้ชี้แจง</w:t>
      </w:r>
    </w:p>
    <w:p w:rsidR="003D4D8F" w:rsidRDefault="00B005E7" w:rsidP="00D06165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 และผู้เข้าร่วมประชุมทุกท่าน</w:t>
      </w:r>
      <w:r w:rsidR="00E87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62F9D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ตามระเบียบกระทรวงมหาดไทย ว่าด้วยการจัดทำแผนพัฒนาขององค์กรปกครองส่วนท้องถิ่น พ.ศ.2548 ข้อ 18 และ</w:t>
      </w:r>
      <w:r w:rsidR="00E873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แนวทางและหลักเกณฑ์การจัดทำและประสานแผนพัฒนาท้องถิ่นขององค์กรปกครองส่วนท้องถิ่น </w:t>
      </w:r>
      <w:r w:rsidR="00562F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ตามหนังสือ ที่ มท 0810.2/ว 0600 ลงวันที่ 29 </w:t>
      </w:r>
    </w:p>
    <w:p w:rsidR="00B005E7" w:rsidRDefault="00562F9D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มกราคม 2559</w:t>
      </w:r>
      <w:r w:rsidR="003D4D8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D4D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ได้กำหนดให้องค์กรปกครองส่วนท้องถิ่นเสนอร่างแผนฯต่อสภาท้องถิ่นให้ความเห็นชอบ และเสนอผู้บริหารท้องถิ่นพิจารณาอนุมัติและประกาศใช้ภายในเดือนพฤษภาคม </w:t>
      </w:r>
      <w:r w:rsidR="001B298E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ของทุกปี</w:t>
      </w:r>
      <w:r w:rsidR="00283A8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283A8E">
        <w:rPr>
          <w:rFonts w:ascii="TH SarabunIT๙" w:hAnsi="TH SarabunIT๙" w:cs="TH SarabunIT๙" w:hint="cs"/>
          <w:sz w:val="32"/>
          <w:szCs w:val="32"/>
          <w:cs/>
          <w:lang w:bidi="th-TH"/>
        </w:rPr>
        <w:t>ร่างแผนพัฒนาสามปี (พ.ศ.2560-2562 ) มีอยู่ด้วยกันทั้งหมด 4 ส่วน ประกอบด้วย</w:t>
      </w:r>
    </w:p>
    <w:p w:rsidR="00283A8E" w:rsidRDefault="00283A8E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ส่วนที่ 1 บทนำ</w:t>
      </w:r>
    </w:p>
    <w:p w:rsidR="00283A8E" w:rsidRDefault="00283A8E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ส่วนที่ 2 สรุปผลการพัฒนาท้องถิ่นในปีที่ผ่านมา</w:t>
      </w:r>
    </w:p>
    <w:p w:rsidR="00283A8E" w:rsidRDefault="00283A8E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ส่วนที่ 3 การนำแผนพัฒนาสามปีไปสู่การปฏิบัติ</w:t>
      </w:r>
    </w:p>
    <w:p w:rsidR="00300C84" w:rsidRDefault="00300C84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ส่วนที่ 4 แนวทางการติดตามและประเมินผล</w:t>
      </w:r>
    </w:p>
    <w:p w:rsidR="008837A6" w:rsidRDefault="008837A6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แผนยุทธศาสตร์การพัฒนาและแนวทางขององค์การบริหารส่วนตำบลตะโละไกรทอง ประกอบด้วย </w:t>
      </w:r>
    </w:p>
    <w:p w:rsidR="008837A6" w:rsidRDefault="008837A6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1.ยุทธศาสตร์การพัฒนาด้านคุณภาพชีวิตของประชาชน มีแนวทาง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:rsidR="008837A6" w:rsidRDefault="008837A6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1 ส่งเสริมและสนับสนุนการศึกษา</w:t>
      </w:r>
      <w:r w:rsidR="000E17EB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ทุกระดับทั้งในระบบและนอกระบบโรงเรียน จำนวน 14 โครงการ</w:t>
      </w:r>
    </w:p>
    <w:p w:rsidR="00D06165" w:rsidRDefault="00D06165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D06165" w:rsidRDefault="00D06165" w:rsidP="00EE5FF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  <w:t>แนวทางที่ 2 ส่งเสริมสุขภาพอนามัยของประชาชนและการป้องกันโรคระบาด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8 โครงการ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3 ส่งเสริมและสร้างแหล่งเรียนรู้ให้กับประชาชนและความเข้มแข็งของชุมชน จำนวน 8 โครงการ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4 ส่งเสริมและจัดสวัสดิการผู้สูงอายุ ผู้พิการ และผู้ด้อยโอกาสทางสังคม จำนวน 7 โครงการ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5 ส่งเสริมและอนุรักษ์ภูมิปัญญา ประเพณี ศาสนาและวัฒนธรรม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24 โครงการ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6 ส่งเสริมการกีฬา การออกกำลังกาย และนันทนาการ</w:t>
      </w:r>
    </w:p>
    <w:p w:rsidR="001177FB" w:rsidRDefault="001177FB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9 โครงการ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2.ยุทธศาสตร์การพัฒนาด้านเศรษฐกิจ มีแนวทาง ดังนี้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1 ส่งเสริมและสนับสนุนการสร้างอาชีพและเพิ่มรายได้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3 โครงการ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3.ยุทธศาสตร์การพัฒนาด้านสาธารณูปโภค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มีแนวทาง ดังนี้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1 ก่อสร้าง ปรับปรุง บำรุงรักษาถนน สะพาน ท่อระบายน้ำ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33 โครงการ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แนวทางที่ 2 ขยายเขตไฟฟ้า และไฟฟ้าสาธารณะสว่างทั่วถึง 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17 โครงการ</w:t>
      </w:r>
    </w:p>
    <w:p w:rsidR="005B68D9" w:rsidRDefault="005B68D9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แนวทางที่ 3 ปรับปรุงแหล่งน้ำเพื่ออุปโภคบริโภคและการเกษตร </w:t>
      </w:r>
    </w:p>
    <w:p w:rsidR="00B374EE" w:rsidRDefault="005B68D9" w:rsidP="00D06165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 2 โครงการ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4.ยุทธศาสตร์การพัฒนาด้านสิ่งแวดล้อม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มีแนวทาง ดังนี้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1 สร้างจิตสำนึก ฟื้นฟู อนุรักษ์ ทรัพยากรธรรมชาติและสิ่งแวดล้อม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7 โครงการ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5.ยุทธศาสตร์การพัฒนาด้านบริหารจัดการ มีแนวทาง ดังนี้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1 พัฒนาองค์กร ปรับปรุงภูมิทัศน์และสถานที่ทำงานให้น่าอยู่ จำนวน 5 โครงการ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2 พัฒนาศักยภาพของบุคลากรและระบบสารสนเทศของ อบต. จำนวน 7 โครงการ</w:t>
      </w:r>
    </w:p>
    <w:p w:rsidR="000D5B77" w:rsidRDefault="000D5B77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3 ส่งเสริมการมีส่วนร่วมของประชาชนตามหลักธรรมาภิบาล จำนวน 7 โครงการ</w:t>
      </w:r>
    </w:p>
    <w:p w:rsidR="004D6CB1" w:rsidRDefault="004D6CB1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6.ยุทธศาสตร์การพัฒนาด้านความมั่นคงและเสริมสร้างสันติสุข มีแนวทาง ดังนี้</w:t>
      </w:r>
    </w:p>
    <w:p w:rsidR="004D6CB1" w:rsidRDefault="004D6CB1" w:rsidP="003D4D8F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1 การรักษาความปลอดภัยในชีวิตและทรัพย์สินของประชาชน จำนวน 9 โครงการ</w:t>
      </w:r>
    </w:p>
    <w:p w:rsidR="008837A6" w:rsidRDefault="004D6CB1" w:rsidP="00B374EE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แนวทางที่  2 ส่งเสริมใช้ชุมชนเข้มแข็งและห่างไกลยาเสพติด จำนวน 3 โครงการ</w:t>
      </w:r>
      <w:r w:rsidR="008837A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D06165" w:rsidRDefault="00300C84" w:rsidP="003D4D8F">
      <w:pPr>
        <w:pStyle w:val="a3"/>
        <w:ind w:left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เรียนสมาชิกสภาในส่วนที่ 3 การนำแผนพัฒนาสามปีไปสู่การปฏิบัติ สมาชิกสภาทุกท่านแต่ละหมู่บ้านจะต้องดูโครงการของหมู่บ้านตัวเองว่ามีโครงการขาดตกหรือไม่เพราะรายละเอียดก็ได้แจกจ่ายไปให้แก่ท่านสมาชิกสภาองค์การบริหารส่วนตำบลตะโละไกร</w:t>
      </w:r>
    </w:p>
    <w:p w:rsidR="00D06165" w:rsidRDefault="00300C84" w:rsidP="00EE5FF5">
      <w:pPr>
        <w:pStyle w:val="a3"/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ทอง </w:t>
      </w:r>
      <w:r w:rsidR="008837A6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ได้ตรวจสอบ</w:t>
      </w:r>
      <w:r w:rsidR="00B374EE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</w:t>
      </w:r>
    </w:p>
    <w:p w:rsidR="001E5CA0" w:rsidRDefault="001E5CA0" w:rsidP="001E5CA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ผมให้เวลาทุกท่าน 5 นาทีเพื่อตรวจสอบอีกครั้งหากมีข้อผิดพลาดหรือจะขอแก้ไข</w:t>
      </w:r>
    </w:p>
    <w:p w:rsidR="001E5CA0" w:rsidRDefault="001E5CA0" w:rsidP="001E5CA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กรุณาแจ้งให้ทราบเพื่อแก้ไขต่อไป</w:t>
      </w:r>
    </w:p>
    <w:p w:rsidR="001E5CA0" w:rsidRDefault="001E5CA0" w:rsidP="001E5CA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ได้พิจารณาตรวจสอบร่างแผนพัฒนาสามปี (พ.ศ.2560-2562 )อบต.ตะโละไกรทอง แล้ว และที่ประชุมไม่มีข้อซักถามหรือจะขอแก้ไขร่างแผนพัฒนาสามปี (พ.ศ.2560-2562) อบต.ตะโละไกรทอง </w:t>
      </w:r>
    </w:p>
    <w:p w:rsidR="001E5CA0" w:rsidRDefault="001E5CA0" w:rsidP="001E5CA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ในเมื่อที่ประชุมสภาองค์การบริหารส่วนตำบลตะโละไกรทอง ไม่มีสมาชิกสภาองค์การบริหารส่วนตำบลตะโละไกรทองท่านใดที่จะสอบถาม ผมขอมติที่ประชุมสภาองค์การบริหารส่วนตำบลตะโละไกรทองหากเห็นชอบร่างแผนพัฒนาสามปี (พ.ศ.2560-2562) อบต.ตะโละไกรทอง กรุณายกมือขึ้นพ้นศีรษะ</w:t>
      </w:r>
    </w:p>
    <w:p w:rsidR="009246EF" w:rsidRDefault="009246EF" w:rsidP="009246E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เห็นชอบร่างแผนพัฒนาสามป(พ.ศ.2560-2562)  อบต.ตะโละไกรทอง             ด้วยคะแนนเสียง  </w:t>
      </w:r>
    </w:p>
    <w:p w:rsidR="009246EF" w:rsidRDefault="009246EF" w:rsidP="009246E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15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9246EF" w:rsidRDefault="009246EF" w:rsidP="009246E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ไม่เห็นชอบ  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เสียง</w:t>
      </w:r>
    </w:p>
    <w:p w:rsidR="003757B8" w:rsidRDefault="009246EF" w:rsidP="00D06165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งดออกเสียง  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คน</w:t>
      </w:r>
    </w:p>
    <w:p w:rsidR="000D7461" w:rsidRPr="00207667" w:rsidRDefault="000D7461" w:rsidP="009246EF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6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 4</w:t>
      </w:r>
      <w:r w:rsidRPr="002076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เรื่องอื่นๆ</w:t>
      </w:r>
    </w:p>
    <w:p w:rsidR="000D7461" w:rsidRDefault="003757B8" w:rsidP="009246E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 w:rsidR="000D746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เรื่องที่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หน่วยงานราชการขอรับเงินอุดหนุนจาก อบต.ขอเรียนเชิญหัวหน้าสำนักปลัดชี้แจง</w:t>
      </w:r>
    </w:p>
    <w:p w:rsidR="003757B8" w:rsidRDefault="003757B8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 และผู้เข้าร่วมประชุมทุกท่าน ด้วยอำเภอไม้แก่นขอรับเงินอุดหนุนเพื่อขับเคลื่อนแนวนโยบายประชารัฐจำนวน 7 โครงการ งบประมาณ 280,000 บาท รายละเอียดเอกสารตามที่ได้แจก</w:t>
      </w:r>
      <w:r w:rsidR="003B3513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ให้กับสมาชิกสภาแล้ว</w:t>
      </w:r>
    </w:p>
    <w:p w:rsidR="003B3513" w:rsidRDefault="003B3513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สมาชิกสภาและผู้เข้าร่วมประชุมทุกท่าน ผมนายอับดุลฮาเรส เจะแว สมาชิกสภา หมู่ 4 บ้านบิลยา ขอเรียนถามกรณีหน่วยงานขอรับเงินอุดหนุนจาก อบต.จะมีระเบียบใดรองรับ จำเป็นต้องอนุมัติทุกโครงการหรือไม่</w:t>
      </w:r>
    </w:p>
    <w:p w:rsidR="003B3513" w:rsidRDefault="00FE2D7C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กรณีหน่วยงานขอรับเงินอุดหนุนจาก อบต.ผมคาดว่ากระทรวงมหาดไทยจะออกระเบียบกระทรวงมหาดไทยเกี่ยวกับเงินอุดหนุนซึ่งจะชัดเจนมากและจะมีหนังสือออกมากำหนดหลักเกณฑ์อีกครั้ง ส่วนอบต.จะอนุมัติทุกโครงการหรือไม่ขึ้นอยู่กับหน่วยงานที่ขอรับเงินอุดหนุนมีอำนาจหน้าที่หรือไม่และสำคัญที่สุดโครงการที่ขอรับเงินอุดหนุนอยู่ในอำนาจหน้าที่ของ อบต.หรือไม่ สำหรับโครงการนี้ อบต.จะเสนอให้คณะอนุกรรมการกระจายอำนาจพิจารณาอีกครั้งก่อนที่จะบรรจุในข้อบัญญัติ</w:t>
      </w:r>
    </w:p>
    <w:p w:rsidR="00FE2D7C" w:rsidRDefault="00FE2D7C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713DB3" w:rsidRDefault="00713DB3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 2 การจ่ายเบี้ยยังชีพผู้สูงอายุ และผู้พิการ ขอเรียนเชิญหัวหน้าสำนักปลัดหรือนักพัฒนาชุมชนชี้แจง</w:t>
      </w:r>
    </w:p>
    <w:p w:rsidR="00713DB3" w:rsidRDefault="00713DB3" w:rsidP="009246E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สมาชิกสภาและผู้เข้าร่วมประชุมทุกท่าน ดิฉันนางพาดีล่ะ สามะ</w:t>
      </w:r>
      <w:r w:rsidR="00DF38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ตำแหน่งนักพัฒนาชุมชนชำนาญการ การจ่ายเบี้ยยังชีพผู้สูงอายุ ระเบียบยังไม่เปลี่ยนแปลงกำหนดให้จ่ายภายในวันที่ 10 เหมือนเดิม จะมีการเปลี่ยนแปลงกรณีของผู้พิการ จะมีการเปลี่ยนแปลงระเบียบสำหรับผู้พิการกรณีการลงเบียนในเดือนนี้จะได้</w:t>
      </w:r>
      <w:r w:rsidR="00047BCC">
        <w:rPr>
          <w:rFonts w:ascii="TH SarabunIT๙" w:hAnsi="TH SarabunIT๙" w:cs="TH SarabunIT๙" w:hint="cs"/>
          <w:sz w:val="32"/>
          <w:szCs w:val="32"/>
          <w:cs/>
          <w:lang w:bidi="th-TH"/>
        </w:rPr>
        <w:t>ในเดือนถัดไปส่วนรายละเอียดต้องรอหลักเกณฑ์ที่ชัดเชนอีกครั้ง สำหรับในปีงบประมาณ 2560 กำหนดให้ อบต.ตั้งงบประมาณในข้อบัญญัติ อบต.ด้วย</w:t>
      </w:r>
    </w:p>
    <w:p w:rsidR="00D06165" w:rsidRDefault="00D06165" w:rsidP="009246E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047BCC" w:rsidRDefault="00047BCC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047BCC" w:rsidRDefault="002F2642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เรื่องที่ 3 การลงทะเบียนเด็กแรกเกิด ขอเรียนเชิญนักพัฒนาชุมชนชี้แจง</w:t>
      </w:r>
    </w:p>
    <w:p w:rsidR="002F2642" w:rsidRDefault="002F2642" w:rsidP="002F2642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เรียนประธานสภา สมาชิกสภาและผู้เข้าร่วมประชุมทุกท่าน ดิฉันนางพาดีล่ะ สามะ ตำแหน่งนักพัฒนาชุมชนชำนาญการ การลงทะเบียน</w:t>
      </w:r>
      <w:r w:rsidR="00CD2672">
        <w:rPr>
          <w:rFonts w:ascii="TH SarabunIT๙" w:hAnsi="TH SarabunIT๙" w:cs="TH SarabunIT๙" w:hint="cs"/>
          <w:sz w:val="32"/>
          <w:szCs w:val="32"/>
          <w:cs/>
          <w:lang w:bidi="th-TH"/>
        </w:rPr>
        <w:t>เด็กแรกเกิดรัฐบาลได้ขยายการลงทะเบียน 3 ปี ในปีนี้จนถึง 30 กันยายน 2559 ในเดือน</w:t>
      </w:r>
      <w:r w:rsidR="00D0616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 ตุลาคม</w:t>
      </w:r>
      <w:r w:rsidR="00CD26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</w:t>
      </w:r>
      <w:r w:rsidR="00D06165">
        <w:rPr>
          <w:rFonts w:ascii="TH SarabunIT๙" w:hAnsi="TH SarabunIT๙" w:cs="TH SarabunIT๙" w:hint="cs"/>
          <w:sz w:val="32"/>
          <w:szCs w:val="32"/>
          <w:cs/>
          <w:lang w:bidi="th-TH"/>
        </w:rPr>
        <w:t>59</w:t>
      </w:r>
      <w:r w:rsidR="00CD26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รัฐบาลได้เพิ่มวงเงินจากเดือนละ 400 บาทต่อคน เป็น 600 บาท ต่อคน จึงขอฝากประชาสัมพันธ์ให้ประชาชนในพื้นที่ได้รับทราบ</w:t>
      </w:r>
    </w:p>
    <w:p w:rsidR="00CD2672" w:rsidRDefault="00CD2672" w:rsidP="002F2642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</w:p>
    <w:p w:rsidR="003757B8" w:rsidRDefault="009800A2" w:rsidP="009246EF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ในที่ประชุมจะมีข้อหารือราชการอีกหรือไม่ หากไม่มี ผมขอขอบคุณทุกท่านที่ร่วมกันมาประชุมในวันนี้ </w:t>
      </w:r>
      <w:r w:rsidR="00D06165">
        <w:rPr>
          <w:rFonts w:ascii="TH SarabunIT๙" w:hAnsi="TH SarabunIT๙" w:cs="TH SarabunIT๙" w:hint="cs"/>
          <w:sz w:val="32"/>
          <w:szCs w:val="32"/>
          <w:cs/>
          <w:lang w:bidi="th-TH"/>
        </w:rPr>
        <w:t>ผมจึงขอสั่งปิดการประชุม</w:t>
      </w:r>
    </w:p>
    <w:p w:rsidR="009800A2" w:rsidRDefault="00D06165" w:rsidP="00D06165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ปิดประชุมเวลา  12.33 น.</w:t>
      </w:r>
    </w:p>
    <w:p w:rsidR="009800A2" w:rsidRDefault="009800A2" w:rsidP="009800A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จากนั้นที่ประชุมไม่มีข้อราชการหรือหารือข้อราชการอีก ประธานสภากล่าวขอบคุณทุกท่าน จากนั้นประธานสภาฯ จึงสั่งปิดการประชุม</w:t>
      </w:r>
    </w:p>
    <w:p w:rsidR="009800A2" w:rsidRDefault="009800A2" w:rsidP="009800A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/>
          <w:sz w:val="32"/>
          <w:szCs w:val="32"/>
          <w:rtl/>
        </w:rPr>
        <w:t>30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</w:p>
    <w:p w:rsidR="009800A2" w:rsidRDefault="009800A2" w:rsidP="009800A2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283A8E" w:rsidRPr="003D4D8F" w:rsidRDefault="00283A8E" w:rsidP="003D4D8F">
      <w:pPr>
        <w:pStyle w:val="a3"/>
        <w:ind w:left="2160"/>
        <w:rPr>
          <w:rFonts w:ascii="TH SarabunIT๙" w:hAnsi="TH SarabunIT๙" w:cs="TH SarabunIT๙" w:hint="cs"/>
          <w:sz w:val="32"/>
          <w:szCs w:val="32"/>
          <w:cs/>
          <w:lang w:bidi="th-TH"/>
        </w:rPr>
      </w:pPr>
    </w:p>
    <w:p w:rsidR="00B005E7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จดบันทึกรายงานการประชุม</w:t>
      </w: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(นายนิมะ      นาเซ)</w:t>
      </w: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เลขานุการสภา</w:t>
      </w: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                       ตรวจรายงานการประชุม</w:t>
      </w: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(นายก่อลา  บือราเฮง)</w:t>
      </w:r>
    </w:p>
    <w:p w:rsidR="00D06165" w:rsidRDefault="00D06165" w:rsidP="00683D24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ประธานสภาองค์การบริหารส่วนตำบลตะโละไกรทอง</w:t>
      </w:r>
    </w:p>
    <w:p w:rsidR="00B005E7" w:rsidRDefault="00B005E7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6D2D9B" w:rsidRDefault="0056552E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F63C78" w:rsidRPr="00683D24" w:rsidRDefault="00F63C78" w:rsidP="00683D2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282064" w:rsidRPr="00282064" w:rsidRDefault="00282064" w:rsidP="00282064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8185A" w:rsidRDefault="0018185A" w:rsidP="006B798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B77C6B" w:rsidRDefault="00B77C6B" w:rsidP="00B77C6B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C93AFF" w:rsidRDefault="00C93AFF" w:rsidP="00C93AFF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A915D8" w:rsidRPr="0009128C" w:rsidRDefault="00476424" w:rsidP="00476424">
      <w:pPr>
        <w:pStyle w:val="a3"/>
        <w:ind w:left="25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503945" w:rsidRDefault="00503945"/>
    <w:sectPr w:rsidR="00503945" w:rsidSect="00D06165">
      <w:headerReference w:type="default" r:id="rId7"/>
      <w:pgSz w:w="11906" w:h="16838"/>
      <w:pgMar w:top="709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9D" w:rsidRDefault="0090619D" w:rsidP="00EE5FF5">
      <w:r>
        <w:separator/>
      </w:r>
    </w:p>
  </w:endnote>
  <w:endnote w:type="continuationSeparator" w:id="1">
    <w:p w:rsidR="0090619D" w:rsidRDefault="0090619D" w:rsidP="00EE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9D" w:rsidRDefault="0090619D" w:rsidP="00EE5FF5">
      <w:r>
        <w:separator/>
      </w:r>
    </w:p>
  </w:footnote>
  <w:footnote w:type="continuationSeparator" w:id="1">
    <w:p w:rsidR="0090619D" w:rsidRDefault="0090619D" w:rsidP="00EE5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190"/>
      <w:docPartObj>
        <w:docPartGallery w:val="Page Numbers (Top of Page)"/>
        <w:docPartUnique/>
      </w:docPartObj>
    </w:sdtPr>
    <w:sdtContent>
      <w:p w:rsidR="00EE5FF5" w:rsidRDefault="00EE5FF5">
        <w:pPr>
          <w:pStyle w:val="a4"/>
          <w:jc w:val="right"/>
        </w:pPr>
        <w:fldSimple w:instr=" PAGE   \* MERGEFORMAT ">
          <w:r w:rsidR="00207667" w:rsidRPr="00207667">
            <w:rPr>
              <w:rFonts w:cs="Calibri"/>
              <w:noProof/>
              <w:szCs w:val="22"/>
              <w:lang w:val="th-TH"/>
            </w:rPr>
            <w:t>8</w:t>
          </w:r>
        </w:fldSimple>
      </w:p>
    </w:sdtContent>
  </w:sdt>
  <w:p w:rsidR="00EE5FF5" w:rsidRDefault="00EE5F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9778E"/>
    <w:multiLevelType w:val="hybridMultilevel"/>
    <w:tmpl w:val="078A8860"/>
    <w:lvl w:ilvl="0" w:tplc="1A1016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9764F"/>
    <w:rsid w:val="00047BCC"/>
    <w:rsid w:val="00063226"/>
    <w:rsid w:val="00086EAA"/>
    <w:rsid w:val="000A710C"/>
    <w:rsid w:val="000D5B77"/>
    <w:rsid w:val="000D7461"/>
    <w:rsid w:val="000E17EB"/>
    <w:rsid w:val="000F4136"/>
    <w:rsid w:val="001028AD"/>
    <w:rsid w:val="001177FB"/>
    <w:rsid w:val="001478E2"/>
    <w:rsid w:val="00160C60"/>
    <w:rsid w:val="0018185A"/>
    <w:rsid w:val="00185892"/>
    <w:rsid w:val="00197BB3"/>
    <w:rsid w:val="001B298E"/>
    <w:rsid w:val="001E5CA0"/>
    <w:rsid w:val="001F150B"/>
    <w:rsid w:val="00207667"/>
    <w:rsid w:val="002517B0"/>
    <w:rsid w:val="00273888"/>
    <w:rsid w:val="00282064"/>
    <w:rsid w:val="00283A8E"/>
    <w:rsid w:val="002D1C13"/>
    <w:rsid w:val="002D30E9"/>
    <w:rsid w:val="002E2172"/>
    <w:rsid w:val="002F2642"/>
    <w:rsid w:val="00300C84"/>
    <w:rsid w:val="00316F13"/>
    <w:rsid w:val="003757B8"/>
    <w:rsid w:val="003959EE"/>
    <w:rsid w:val="003B3513"/>
    <w:rsid w:val="003D4D8F"/>
    <w:rsid w:val="003D5CDA"/>
    <w:rsid w:val="00456FC0"/>
    <w:rsid w:val="00476424"/>
    <w:rsid w:val="004774CC"/>
    <w:rsid w:val="004D6CB1"/>
    <w:rsid w:val="00503945"/>
    <w:rsid w:val="00534077"/>
    <w:rsid w:val="00540EBF"/>
    <w:rsid w:val="00562F9D"/>
    <w:rsid w:val="0056552E"/>
    <w:rsid w:val="00565EF9"/>
    <w:rsid w:val="005A112D"/>
    <w:rsid w:val="005B68D9"/>
    <w:rsid w:val="005D4B76"/>
    <w:rsid w:val="005E00BE"/>
    <w:rsid w:val="00605471"/>
    <w:rsid w:val="00665110"/>
    <w:rsid w:val="00683D24"/>
    <w:rsid w:val="006A6F77"/>
    <w:rsid w:val="006B7988"/>
    <w:rsid w:val="006D2D9B"/>
    <w:rsid w:val="007001EC"/>
    <w:rsid w:val="00713DB3"/>
    <w:rsid w:val="00775348"/>
    <w:rsid w:val="0079764F"/>
    <w:rsid w:val="007D5D4A"/>
    <w:rsid w:val="00821AD9"/>
    <w:rsid w:val="00836CFA"/>
    <w:rsid w:val="008550BE"/>
    <w:rsid w:val="00876D18"/>
    <w:rsid w:val="008837A6"/>
    <w:rsid w:val="00886ADD"/>
    <w:rsid w:val="008A3BF9"/>
    <w:rsid w:val="0090493D"/>
    <w:rsid w:val="0090619D"/>
    <w:rsid w:val="009246EF"/>
    <w:rsid w:val="00951FB2"/>
    <w:rsid w:val="009800A2"/>
    <w:rsid w:val="00A119C1"/>
    <w:rsid w:val="00A24C40"/>
    <w:rsid w:val="00A915D8"/>
    <w:rsid w:val="00B005E7"/>
    <w:rsid w:val="00B374EE"/>
    <w:rsid w:val="00B77C6B"/>
    <w:rsid w:val="00C44668"/>
    <w:rsid w:val="00C504FE"/>
    <w:rsid w:val="00C65862"/>
    <w:rsid w:val="00C93AFF"/>
    <w:rsid w:val="00CD2672"/>
    <w:rsid w:val="00CF0840"/>
    <w:rsid w:val="00D03894"/>
    <w:rsid w:val="00D06165"/>
    <w:rsid w:val="00D77F38"/>
    <w:rsid w:val="00DA116A"/>
    <w:rsid w:val="00DC4EE8"/>
    <w:rsid w:val="00DF38EA"/>
    <w:rsid w:val="00E87386"/>
    <w:rsid w:val="00EE5FF5"/>
    <w:rsid w:val="00F63C78"/>
    <w:rsid w:val="00F75AA3"/>
    <w:rsid w:val="00FE2D7C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BE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64F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paragraph" w:styleId="a4">
    <w:name w:val="header"/>
    <w:basedOn w:val="a"/>
    <w:link w:val="a5"/>
    <w:uiPriority w:val="99"/>
    <w:unhideWhenUsed/>
    <w:rsid w:val="00EE5FF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E5FF5"/>
    <w:rPr>
      <w:rFonts w:ascii="Calibri" w:eastAsia="Times New Roman" w:hAnsi="Calibri" w:cs="Angsana New"/>
      <w:sz w:val="20"/>
      <w:szCs w:val="20"/>
      <w:u w:val="none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EE5FF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E5FF5"/>
    <w:rPr>
      <w:rFonts w:ascii="Calibri" w:eastAsia="Times New Roman" w:hAnsi="Calibri" w:cs="Angsana New"/>
      <w:sz w:val="20"/>
      <w:szCs w:val="20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76</cp:revision>
  <cp:lastPrinted>2016-07-05T03:41:00Z</cp:lastPrinted>
  <dcterms:created xsi:type="dcterms:W3CDTF">2016-06-22T04:36:00Z</dcterms:created>
  <dcterms:modified xsi:type="dcterms:W3CDTF">2016-07-05T03:58:00Z</dcterms:modified>
</cp:coreProperties>
</file>