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43" w:rsidRPr="001A5143" w:rsidRDefault="001A5143" w:rsidP="00DB385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DCF90A" wp14:editId="014AE39B">
            <wp:simplePos x="0" y="0"/>
            <wp:positionH relativeFrom="column">
              <wp:posOffset>2392045</wp:posOffset>
            </wp:positionH>
            <wp:positionV relativeFrom="paragraph">
              <wp:posOffset>-507429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43" w:rsidRPr="001A5143" w:rsidRDefault="001A5143" w:rsidP="00DB385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</w:t>
      </w:r>
      <w:bookmarkStart w:id="0" w:name="_GoBack"/>
      <w:bookmarkEnd w:id="0"/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ส่วนตำบลตะโละไกรทอง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</w:rPr>
        <w:tab/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สมัยที่ 2 ครั้งที่ 1 ประจำปี 256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ในวันที่ 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="005D4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="005D4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1A5143" w:rsidRPr="001A5143" w:rsidRDefault="001A5143" w:rsidP="001A514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สมัยประชุมสมัยสามัญ สมัยที่ 2 ครั้งที่ 1 ในวันที่ 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1A5143" w:rsidRPr="001A5143" w:rsidRDefault="001A5143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1A5143" w:rsidRPr="001A5143" w:rsidRDefault="001A5143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5A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เมษายน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1A5143" w:rsidRDefault="004635F1" w:rsidP="001A5143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B3850" w:rsidRPr="001A5143" w:rsidRDefault="00DB3850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56CA" w:rsidRPr="001A5143" w:rsidRDefault="009356CA"/>
    <w:sectPr w:rsidR="009356CA" w:rsidRPr="001A5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43"/>
    <w:rsid w:val="001A5143"/>
    <w:rsid w:val="004635F1"/>
    <w:rsid w:val="005D4533"/>
    <w:rsid w:val="008372D0"/>
    <w:rsid w:val="008C5AFF"/>
    <w:rsid w:val="009356CA"/>
    <w:rsid w:val="00D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2022-06-02T02:43:00Z</cp:lastPrinted>
  <dcterms:created xsi:type="dcterms:W3CDTF">2017-08-02T04:59:00Z</dcterms:created>
  <dcterms:modified xsi:type="dcterms:W3CDTF">2022-06-02T02:43:00Z</dcterms:modified>
</cp:coreProperties>
</file>